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7431" w14:textId="3E6B8E87" w:rsidR="00C312FE" w:rsidRPr="00114695" w:rsidRDefault="00C312FE" w:rsidP="00C312FE">
      <w:pPr>
        <w:jc w:val="center"/>
        <w:rPr>
          <w:b/>
          <w:color w:val="002060"/>
          <w:sz w:val="28"/>
        </w:rPr>
      </w:pPr>
      <w:r w:rsidRPr="00114695">
        <w:rPr>
          <w:b/>
          <w:color w:val="002060"/>
          <w:sz w:val="28"/>
        </w:rPr>
        <w:t xml:space="preserve">Részvételi lehetőség - </w:t>
      </w:r>
      <w:proofErr w:type="spellStart"/>
      <w:r w:rsidRPr="00114695">
        <w:rPr>
          <w:b/>
          <w:color w:val="002060"/>
          <w:sz w:val="28"/>
        </w:rPr>
        <w:t>North</w:t>
      </w:r>
      <w:proofErr w:type="spellEnd"/>
      <w:r w:rsidRPr="00114695">
        <w:rPr>
          <w:b/>
          <w:color w:val="002060"/>
          <w:sz w:val="28"/>
        </w:rPr>
        <w:t xml:space="preserve"> </w:t>
      </w:r>
      <w:proofErr w:type="spellStart"/>
      <w:r w:rsidRPr="00114695">
        <w:rPr>
          <w:b/>
          <w:color w:val="002060"/>
          <w:sz w:val="28"/>
        </w:rPr>
        <w:t>Container</w:t>
      </w:r>
      <w:proofErr w:type="spellEnd"/>
      <w:r w:rsidRPr="00114695">
        <w:rPr>
          <w:b/>
          <w:color w:val="002060"/>
          <w:sz w:val="28"/>
        </w:rPr>
        <w:t xml:space="preserve"> Summit 2025</w:t>
      </w:r>
      <w:r>
        <w:rPr>
          <w:b/>
          <w:color w:val="002060"/>
          <w:sz w:val="28"/>
        </w:rPr>
        <w:br/>
      </w:r>
    </w:p>
    <w:p w14:paraId="183537AC" w14:textId="77777777" w:rsidR="00C312FE" w:rsidRDefault="00C312FE" w:rsidP="00C312FE">
      <w:pPr>
        <w:rPr>
          <w:color w:val="1F497D"/>
          <w:sz w:val="24"/>
          <w:szCs w:val="24"/>
        </w:rPr>
      </w:pPr>
      <w:r w:rsidRPr="00114695">
        <w:rPr>
          <w:color w:val="1F497D"/>
          <w:sz w:val="24"/>
          <w:szCs w:val="24"/>
        </w:rPr>
        <w:t>2025. május 19-20.</w:t>
      </w:r>
      <w:r>
        <w:rPr>
          <w:color w:val="1F497D"/>
          <w:sz w:val="24"/>
          <w:szCs w:val="24"/>
        </w:rPr>
        <w:t xml:space="preserve"> között kerül megrendezésre </w:t>
      </w:r>
      <w:r w:rsidRPr="00114695">
        <w:rPr>
          <w:color w:val="1F497D"/>
          <w:sz w:val="24"/>
          <w:szCs w:val="24"/>
        </w:rPr>
        <w:t>Rig</w:t>
      </w:r>
      <w:r>
        <w:rPr>
          <w:color w:val="1F497D"/>
          <w:sz w:val="24"/>
          <w:szCs w:val="24"/>
        </w:rPr>
        <w:t xml:space="preserve">ában a </w:t>
      </w:r>
      <w:proofErr w:type="spellStart"/>
      <w:r w:rsidRPr="00114695">
        <w:rPr>
          <w:color w:val="1F497D"/>
          <w:sz w:val="24"/>
          <w:szCs w:val="24"/>
        </w:rPr>
        <w:t>North</w:t>
      </w:r>
      <w:proofErr w:type="spellEnd"/>
      <w:r w:rsidRPr="00114695">
        <w:rPr>
          <w:color w:val="1F497D"/>
          <w:sz w:val="24"/>
          <w:szCs w:val="24"/>
        </w:rPr>
        <w:t xml:space="preserve"> </w:t>
      </w:r>
      <w:proofErr w:type="spellStart"/>
      <w:r w:rsidRPr="00114695">
        <w:rPr>
          <w:color w:val="1F497D"/>
          <w:sz w:val="24"/>
          <w:szCs w:val="24"/>
        </w:rPr>
        <w:t>Container</w:t>
      </w:r>
      <w:proofErr w:type="spellEnd"/>
      <w:r w:rsidRPr="00114695">
        <w:rPr>
          <w:color w:val="1F497D"/>
          <w:sz w:val="24"/>
          <w:szCs w:val="24"/>
        </w:rPr>
        <w:t xml:space="preserve"> Summit 2025</w:t>
      </w:r>
      <w:r>
        <w:rPr>
          <w:color w:val="1F497D"/>
          <w:sz w:val="24"/>
          <w:szCs w:val="24"/>
        </w:rPr>
        <w:t>, amely</w:t>
      </w:r>
      <w:r w:rsidRPr="00114695">
        <w:rPr>
          <w:color w:val="1F497D"/>
          <w:sz w:val="24"/>
          <w:szCs w:val="24"/>
        </w:rPr>
        <w:t xml:space="preserve"> egy magas szintű nemzetközi konferencia</w:t>
      </w:r>
      <w:r>
        <w:rPr>
          <w:color w:val="1F497D"/>
          <w:sz w:val="24"/>
          <w:szCs w:val="24"/>
        </w:rPr>
        <w:t xml:space="preserve">. Az esemény </w:t>
      </w:r>
      <w:r w:rsidRPr="00114695">
        <w:rPr>
          <w:color w:val="1F497D"/>
          <w:sz w:val="24"/>
          <w:szCs w:val="24"/>
        </w:rPr>
        <w:t xml:space="preserve">a konténerlogisztika legújabb trendjeinek, kihívásainak és stratégiai fejlesztéseinek feltárására szolgál. </w:t>
      </w:r>
    </w:p>
    <w:p w14:paraId="4CA579FB" w14:textId="77777777" w:rsidR="00C312FE" w:rsidRPr="00114695" w:rsidRDefault="00C312FE" w:rsidP="00C312FE">
      <w:pPr>
        <w:rPr>
          <w:color w:val="1F497D"/>
          <w:sz w:val="24"/>
          <w:szCs w:val="24"/>
        </w:rPr>
      </w:pPr>
      <w:r w:rsidRPr="00114695">
        <w:rPr>
          <w:color w:val="1F497D"/>
          <w:sz w:val="24"/>
          <w:szCs w:val="24"/>
        </w:rPr>
        <w:t>A</w:t>
      </w:r>
      <w:r>
        <w:rPr>
          <w:color w:val="1F497D"/>
          <w:sz w:val="24"/>
          <w:szCs w:val="24"/>
        </w:rPr>
        <w:t xml:space="preserve"> konferencián </w:t>
      </w:r>
      <w:r w:rsidRPr="00114695">
        <w:rPr>
          <w:color w:val="1F497D"/>
          <w:sz w:val="24"/>
          <w:szCs w:val="24"/>
        </w:rPr>
        <w:t xml:space="preserve">a kikötők, hajózási társaságok, vasútüzemeltetők, logisztikai terminálok, szállítmányozó cégek, biztosítók és logisztikai szövetségek döntéshozói és szakemberei vesznek majd részt. A rendezvény szervezője a </w:t>
      </w:r>
      <w:proofErr w:type="spellStart"/>
      <w:r w:rsidRPr="00114695">
        <w:rPr>
          <w:color w:val="1F497D"/>
          <w:sz w:val="24"/>
          <w:szCs w:val="24"/>
        </w:rPr>
        <w:t>Conway</w:t>
      </w:r>
      <w:proofErr w:type="spellEnd"/>
      <w:r w:rsidRPr="00114695">
        <w:rPr>
          <w:color w:val="1F497D"/>
          <w:sz w:val="24"/>
          <w:szCs w:val="24"/>
        </w:rPr>
        <w:t xml:space="preserve"> </w:t>
      </w:r>
      <w:proofErr w:type="spellStart"/>
      <w:r w:rsidRPr="00114695">
        <w:rPr>
          <w:color w:val="1F497D"/>
          <w:sz w:val="24"/>
          <w:szCs w:val="24"/>
        </w:rPr>
        <w:t>Container</w:t>
      </w:r>
      <w:proofErr w:type="spellEnd"/>
      <w:r w:rsidRPr="00114695">
        <w:rPr>
          <w:color w:val="1F497D"/>
          <w:sz w:val="24"/>
          <w:szCs w:val="24"/>
        </w:rPr>
        <w:t xml:space="preserve"> </w:t>
      </w:r>
      <w:proofErr w:type="spellStart"/>
      <w:r w:rsidRPr="00114695">
        <w:rPr>
          <w:color w:val="1F497D"/>
          <w:sz w:val="24"/>
          <w:szCs w:val="24"/>
        </w:rPr>
        <w:t>Solutions</w:t>
      </w:r>
      <w:proofErr w:type="spellEnd"/>
      <w:r w:rsidRPr="00114695">
        <w:rPr>
          <w:color w:val="1F497D"/>
          <w:sz w:val="24"/>
          <w:szCs w:val="24"/>
        </w:rPr>
        <w:t xml:space="preserve"> vállalat, amely egy konténer kereskedelmi és lízingszolgáltató, amelynek székhelye Rigában található. A vállalat a balti országokban - Lettországban, Litvániában és Észtországban - hajózási konténerek értékesítésére és bérlésére specializálódott, és logisztikai, építőipari és raktározási ügyfelekkel dolgozik.</w:t>
      </w:r>
    </w:p>
    <w:p w14:paraId="034575E1" w14:textId="77777777" w:rsidR="00C312FE" w:rsidRPr="00114695" w:rsidRDefault="00C312FE" w:rsidP="00C312FE">
      <w:pPr>
        <w:rPr>
          <w:color w:val="1F497D"/>
          <w:sz w:val="24"/>
          <w:szCs w:val="24"/>
        </w:rPr>
      </w:pPr>
      <w:r w:rsidRPr="00114695">
        <w:rPr>
          <w:color w:val="1F497D"/>
          <w:sz w:val="24"/>
          <w:szCs w:val="24"/>
        </w:rPr>
        <w:t>A kétnapos rendezvény szakértői panelbeszélgetéseket, regionális esettanulmányokat, gyakorlati műhelymunkákat és célzott kapcsolatépítési lehetőségeket kínál. Az esemény fókusztémái között szerepel a multimodális szállítás, a konténertranzit folyosók és a kikötők összekapcsolhatósága, a szakpolitikai aktualitások és az iparágat alakító új trendek. A rendezvény célja, hogy elősegítse a gyakorlati párbeszédet és az értékes nemzetközi üzleti kapcsolatokat.</w:t>
      </w:r>
    </w:p>
    <w:p w14:paraId="1AC7F2E3" w14:textId="77777777" w:rsidR="00C312FE" w:rsidRPr="00114695" w:rsidRDefault="00C312FE" w:rsidP="00C312FE">
      <w:pPr>
        <w:rPr>
          <w:color w:val="1F497D"/>
          <w:sz w:val="24"/>
          <w:szCs w:val="24"/>
        </w:rPr>
      </w:pPr>
      <w:r w:rsidRPr="00114695">
        <w:rPr>
          <w:color w:val="1F497D"/>
          <w:sz w:val="24"/>
          <w:szCs w:val="24"/>
        </w:rPr>
        <w:t xml:space="preserve">A szervezők tájékoztatása szerint, a rendezvényen a szektor olyan vezető nemzetközi vállalatai is részt vesznek majd, mint a CMA CGM, </w:t>
      </w:r>
      <w:proofErr w:type="spellStart"/>
      <w:r w:rsidRPr="00114695">
        <w:rPr>
          <w:color w:val="1F497D"/>
          <w:sz w:val="24"/>
          <w:szCs w:val="24"/>
        </w:rPr>
        <w:t>LatFlex</w:t>
      </w:r>
      <w:proofErr w:type="spellEnd"/>
      <w:r w:rsidRPr="00114695">
        <w:rPr>
          <w:color w:val="1F497D"/>
          <w:sz w:val="24"/>
          <w:szCs w:val="24"/>
        </w:rPr>
        <w:t xml:space="preserve">, </w:t>
      </w:r>
      <w:proofErr w:type="spellStart"/>
      <w:r w:rsidRPr="00114695">
        <w:rPr>
          <w:color w:val="1F497D"/>
          <w:sz w:val="24"/>
          <w:szCs w:val="24"/>
        </w:rPr>
        <w:t>Marine</w:t>
      </w:r>
      <w:proofErr w:type="spellEnd"/>
      <w:r w:rsidRPr="00114695">
        <w:rPr>
          <w:color w:val="1F497D"/>
          <w:sz w:val="24"/>
          <w:szCs w:val="24"/>
        </w:rPr>
        <w:t xml:space="preserve"> </w:t>
      </w:r>
      <w:proofErr w:type="spellStart"/>
      <w:r w:rsidRPr="00114695">
        <w:rPr>
          <w:color w:val="1F497D"/>
          <w:sz w:val="24"/>
          <w:szCs w:val="24"/>
        </w:rPr>
        <w:t>Insurance</w:t>
      </w:r>
      <w:proofErr w:type="spellEnd"/>
      <w:r w:rsidRPr="00114695">
        <w:rPr>
          <w:color w:val="1F497D"/>
          <w:sz w:val="24"/>
          <w:szCs w:val="24"/>
        </w:rPr>
        <w:t xml:space="preserve"> Group, CSTA, OLA </w:t>
      </w:r>
      <w:proofErr w:type="spellStart"/>
      <w:r w:rsidRPr="00114695">
        <w:rPr>
          <w:color w:val="1F497D"/>
          <w:sz w:val="24"/>
          <w:szCs w:val="24"/>
        </w:rPr>
        <w:t>Overseas</w:t>
      </w:r>
      <w:proofErr w:type="spellEnd"/>
      <w:r w:rsidRPr="00114695">
        <w:rPr>
          <w:color w:val="1F497D"/>
          <w:sz w:val="24"/>
          <w:szCs w:val="24"/>
        </w:rPr>
        <w:t xml:space="preserve">, Triton, </w:t>
      </w:r>
      <w:proofErr w:type="spellStart"/>
      <w:r w:rsidRPr="00114695">
        <w:rPr>
          <w:color w:val="1F497D"/>
          <w:sz w:val="24"/>
          <w:szCs w:val="24"/>
        </w:rPr>
        <w:t>Stena</w:t>
      </w:r>
      <w:proofErr w:type="spellEnd"/>
      <w:r w:rsidRPr="00114695">
        <w:rPr>
          <w:color w:val="1F497D"/>
          <w:sz w:val="24"/>
          <w:szCs w:val="24"/>
        </w:rPr>
        <w:t xml:space="preserve"> Line, DP World, </w:t>
      </w:r>
      <w:proofErr w:type="spellStart"/>
      <w:r w:rsidRPr="00114695">
        <w:rPr>
          <w:color w:val="1F497D"/>
          <w:sz w:val="24"/>
          <w:szCs w:val="24"/>
        </w:rPr>
        <w:t>InterRail</w:t>
      </w:r>
      <w:proofErr w:type="spellEnd"/>
      <w:r w:rsidRPr="00114695">
        <w:rPr>
          <w:color w:val="1F497D"/>
          <w:sz w:val="24"/>
          <w:szCs w:val="24"/>
        </w:rPr>
        <w:t xml:space="preserve">, MSC, </w:t>
      </w:r>
      <w:proofErr w:type="spellStart"/>
      <w:r w:rsidRPr="00114695">
        <w:rPr>
          <w:color w:val="1F497D"/>
          <w:sz w:val="24"/>
          <w:szCs w:val="24"/>
        </w:rPr>
        <w:t>Maersk</w:t>
      </w:r>
      <w:proofErr w:type="spellEnd"/>
      <w:r w:rsidRPr="00114695">
        <w:rPr>
          <w:color w:val="1F497D"/>
          <w:sz w:val="24"/>
          <w:szCs w:val="24"/>
        </w:rPr>
        <w:t xml:space="preserve">, DB </w:t>
      </w:r>
      <w:proofErr w:type="spellStart"/>
      <w:r w:rsidRPr="00114695">
        <w:rPr>
          <w:color w:val="1F497D"/>
          <w:sz w:val="24"/>
          <w:szCs w:val="24"/>
        </w:rPr>
        <w:t>Schenker</w:t>
      </w:r>
      <w:proofErr w:type="spellEnd"/>
      <w:r w:rsidRPr="00114695">
        <w:rPr>
          <w:color w:val="1F497D"/>
          <w:sz w:val="24"/>
          <w:szCs w:val="24"/>
        </w:rPr>
        <w:t>, ESTMA.</w:t>
      </w:r>
    </w:p>
    <w:p w14:paraId="03BDA026" w14:textId="77777777" w:rsidR="00C312FE" w:rsidRPr="00114695" w:rsidRDefault="00C312FE" w:rsidP="00C312FE">
      <w:pPr>
        <w:rPr>
          <w:color w:val="1F497D"/>
          <w:sz w:val="24"/>
          <w:szCs w:val="24"/>
        </w:rPr>
      </w:pPr>
      <w:r w:rsidRPr="00114695">
        <w:rPr>
          <w:color w:val="1F497D"/>
          <w:sz w:val="24"/>
          <w:szCs w:val="24"/>
        </w:rPr>
        <w:t>Rigát azért választották a rendezvény helyszínéül, mert a balti régió közepén, a környező országok központi csomópontjaként előnyös helyen fekszik a város. A rendezvénynek a balti és az északi országok adnak otthont, és a legfontosabb résztvevők között olyan prominens konténeripari szereplők lesznek, akik a kikötőkben, a terminálüzemeltetőknél, a vasúttársaságoknál, a fuvarozóknál és más konténeripari szereplőknél a konténerkezelést irányítják.</w:t>
      </w:r>
      <w:r>
        <w:rPr>
          <w:color w:val="1F497D"/>
          <w:sz w:val="24"/>
          <w:szCs w:val="24"/>
        </w:rPr>
        <w:t xml:space="preserve"> </w:t>
      </w:r>
      <w:r w:rsidRPr="00114695">
        <w:rPr>
          <w:color w:val="1F497D"/>
          <w:sz w:val="24"/>
          <w:szCs w:val="24"/>
        </w:rPr>
        <w:t>Az esemény célja tehát a szorosabb együttműködés elősegítése és a partnerségek erősítése lesz a konténerlogisztikai ágazaton belül. Ez a rendezvény ideális platformot biztosít az együttműködési lehetőségek megvitatására és a balti, skandináv és tágabb értelemben vett európai logisztikai hálózatok közötti összeköttetés fokozására.</w:t>
      </w:r>
    </w:p>
    <w:p w14:paraId="1CB58655" w14:textId="77777777" w:rsidR="00C312FE" w:rsidRPr="00114695" w:rsidRDefault="00C312FE" w:rsidP="00C312FE">
      <w:pPr>
        <w:rPr>
          <w:color w:val="1F497D"/>
          <w:sz w:val="24"/>
          <w:szCs w:val="24"/>
        </w:rPr>
      </w:pPr>
      <w:r w:rsidRPr="00114695">
        <w:rPr>
          <w:b/>
          <w:bCs/>
          <w:color w:val="1F497D"/>
          <w:sz w:val="24"/>
          <w:szCs w:val="24"/>
        </w:rPr>
        <w:t>A kétnapos rendezvényen való részvétel regisztráció és díjköteles</w:t>
      </w:r>
      <w:r w:rsidRPr="00114695">
        <w:rPr>
          <w:color w:val="1F497D"/>
          <w:sz w:val="24"/>
          <w:szCs w:val="24"/>
        </w:rPr>
        <w:t>, amely magában foglalja egy fő részvételét a kétnapos program eseményein, kávészünetek és ebédek költségeit, valamint a konferencia anyagaihoz való hozzáférést, céginformációk és kapcsolattartók közzétételét. A részvételi díj: 345 euró/fő.</w:t>
      </w:r>
    </w:p>
    <w:p w14:paraId="7AEF2B04" w14:textId="77777777" w:rsidR="00C312FE" w:rsidRPr="00114695" w:rsidRDefault="00C312FE" w:rsidP="00C312FE">
      <w:pPr>
        <w:rPr>
          <w:color w:val="1F497D"/>
          <w:sz w:val="24"/>
          <w:szCs w:val="24"/>
        </w:rPr>
      </w:pPr>
      <w:r w:rsidRPr="00114695">
        <w:rPr>
          <w:color w:val="1F497D"/>
          <w:sz w:val="24"/>
          <w:szCs w:val="24"/>
        </w:rPr>
        <w:t xml:space="preserve">Az eseménnyel kapcsolatos részletes információk, programterv és regisztrációs felület elérhető </w:t>
      </w:r>
      <w:hyperlink r:id="rId7" w:anchor="rec825621314" w:history="1">
        <w:r>
          <w:rPr>
            <w:rStyle w:val="Hiperhivatkozs"/>
            <w:sz w:val="24"/>
            <w:szCs w:val="24"/>
          </w:rPr>
          <w:t>a rendezvény weboldalán</w:t>
        </w:r>
      </w:hyperlink>
      <w:r>
        <w:rPr>
          <w:color w:val="1F497D"/>
          <w:sz w:val="24"/>
          <w:szCs w:val="24"/>
        </w:rPr>
        <w:t xml:space="preserve"> érhető el.</w:t>
      </w:r>
    </w:p>
    <w:p w14:paraId="445224E0" w14:textId="77777777" w:rsidR="00C312FE" w:rsidRDefault="00C312FE" w:rsidP="00C312FE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További információ:</w:t>
      </w:r>
    </w:p>
    <w:p w14:paraId="16614FFB" w14:textId="33EB124B" w:rsidR="008B3F69" w:rsidRPr="00C312FE" w:rsidRDefault="00C312FE" w:rsidP="00C312FE">
      <w:pPr>
        <w:ind w:left="708"/>
        <w:rPr>
          <w:color w:val="1F497D"/>
          <w:sz w:val="24"/>
          <w:szCs w:val="24"/>
        </w:rPr>
      </w:pPr>
      <w:r w:rsidRPr="00114695">
        <w:rPr>
          <w:color w:val="1F497D"/>
          <w:sz w:val="24"/>
          <w:szCs w:val="24"/>
        </w:rPr>
        <w:t xml:space="preserve">Mr. </w:t>
      </w:r>
      <w:proofErr w:type="spellStart"/>
      <w:r w:rsidRPr="00114695">
        <w:rPr>
          <w:color w:val="1F497D"/>
          <w:sz w:val="24"/>
          <w:szCs w:val="24"/>
        </w:rPr>
        <w:t>Nikita</w:t>
      </w:r>
      <w:proofErr w:type="spellEnd"/>
      <w:r w:rsidRPr="00114695">
        <w:rPr>
          <w:color w:val="1F497D"/>
          <w:sz w:val="24"/>
          <w:szCs w:val="24"/>
        </w:rPr>
        <w:t xml:space="preserve"> </w:t>
      </w:r>
      <w:proofErr w:type="spellStart"/>
      <w:r w:rsidRPr="00114695">
        <w:rPr>
          <w:color w:val="1F497D"/>
          <w:sz w:val="24"/>
          <w:szCs w:val="24"/>
        </w:rPr>
        <w:t>Lancovs</w:t>
      </w:r>
      <w:proofErr w:type="spellEnd"/>
      <w:r w:rsidRPr="00114695">
        <w:rPr>
          <w:color w:val="1F497D"/>
          <w:sz w:val="24"/>
          <w:szCs w:val="24"/>
        </w:rPr>
        <w:t xml:space="preserve"> (Project Manager) </w:t>
      </w:r>
      <w:r>
        <w:rPr>
          <w:color w:val="1F497D"/>
          <w:sz w:val="24"/>
          <w:szCs w:val="24"/>
        </w:rPr>
        <w:br/>
        <w:t>Tel.:</w:t>
      </w:r>
      <w:r w:rsidRPr="00114695">
        <w:rPr>
          <w:color w:val="1F497D"/>
          <w:sz w:val="24"/>
          <w:szCs w:val="24"/>
        </w:rPr>
        <w:t xml:space="preserve"> +371 22302054 </w:t>
      </w:r>
      <w:r>
        <w:rPr>
          <w:color w:val="1F497D"/>
          <w:sz w:val="24"/>
          <w:szCs w:val="24"/>
        </w:rPr>
        <w:br/>
        <w:t>E-</w:t>
      </w:r>
      <w:r w:rsidRPr="00114695">
        <w:rPr>
          <w:color w:val="1F497D"/>
          <w:sz w:val="24"/>
          <w:szCs w:val="24"/>
        </w:rPr>
        <w:t xml:space="preserve">mail: </w:t>
      </w:r>
      <w:hyperlink r:id="rId8" w:history="1">
        <w:r w:rsidRPr="00B1459B">
          <w:rPr>
            <w:rStyle w:val="Hiperhivatkozs"/>
            <w:sz w:val="24"/>
            <w:szCs w:val="24"/>
          </w:rPr>
          <w:t>n.lancovs@conwaycs.com</w:t>
        </w:r>
      </w:hyperlink>
    </w:p>
    <w:sectPr w:rsidR="008B3F69" w:rsidRPr="00C312FE" w:rsidSect="002103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A9F2" w14:textId="77777777" w:rsidR="00F75CB6" w:rsidRDefault="00F75CB6" w:rsidP="00F75CB6">
      <w:pPr>
        <w:spacing w:after="0" w:line="240" w:lineRule="auto"/>
      </w:pPr>
      <w:r>
        <w:separator/>
      </w:r>
    </w:p>
  </w:endnote>
  <w:endnote w:type="continuationSeparator" w:id="0">
    <w:p w14:paraId="490119FC" w14:textId="77777777" w:rsidR="00F75CB6" w:rsidRDefault="00F75CB6" w:rsidP="00F7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FA8B" w14:textId="77777777" w:rsidR="00DD3271" w:rsidRDefault="00DD327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30FB" w14:textId="77777777" w:rsidR="00DD3271" w:rsidRDefault="00DD327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5A0A" w14:textId="77777777" w:rsidR="00DD3271" w:rsidRDefault="00DD327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3AEE" w14:textId="77777777" w:rsidR="00F75CB6" w:rsidRDefault="00F75CB6" w:rsidP="00F75CB6">
      <w:pPr>
        <w:spacing w:after="0" w:line="240" w:lineRule="auto"/>
      </w:pPr>
      <w:r>
        <w:separator/>
      </w:r>
    </w:p>
  </w:footnote>
  <w:footnote w:type="continuationSeparator" w:id="0">
    <w:p w14:paraId="7F19B560" w14:textId="77777777" w:rsidR="00F75CB6" w:rsidRDefault="00F75CB6" w:rsidP="00F7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3DEC" w14:textId="77777777" w:rsidR="00DD3271" w:rsidRDefault="00DD327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4C46" w14:textId="77777777" w:rsidR="00F75CB6" w:rsidRDefault="00F75CB6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6A25BD7" wp14:editId="4A98F84D">
          <wp:simplePos x="0" y="0"/>
          <wp:positionH relativeFrom="page">
            <wp:align>right</wp:align>
          </wp:positionH>
          <wp:positionV relativeFrom="paragraph">
            <wp:posOffset>-438948</wp:posOffset>
          </wp:positionV>
          <wp:extent cx="7559748" cy="10684445"/>
          <wp:effectExtent l="0" t="0" r="3175" b="3175"/>
          <wp:wrapNone/>
          <wp:docPr id="1403657100" name="Kép 1403657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8" cy="10684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29C9" w14:textId="77777777" w:rsidR="00DD3271" w:rsidRDefault="00DD32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888"/>
    <w:multiLevelType w:val="hybridMultilevel"/>
    <w:tmpl w:val="71DEE128"/>
    <w:lvl w:ilvl="0" w:tplc="4C9A190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A23E3"/>
    <w:multiLevelType w:val="hybridMultilevel"/>
    <w:tmpl w:val="49A6E06E"/>
    <w:lvl w:ilvl="0" w:tplc="4C9A190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7C63"/>
    <w:multiLevelType w:val="hybridMultilevel"/>
    <w:tmpl w:val="DA80F970"/>
    <w:lvl w:ilvl="0" w:tplc="BA3298F0">
      <w:numFmt w:val="bullet"/>
      <w:lvlText w:val="•"/>
      <w:lvlJc w:val="left"/>
      <w:pPr>
        <w:ind w:left="1068" w:hanging="708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4F0F"/>
    <w:multiLevelType w:val="hybridMultilevel"/>
    <w:tmpl w:val="7BFA9126"/>
    <w:lvl w:ilvl="0" w:tplc="2A209108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21DC0"/>
    <w:multiLevelType w:val="hybridMultilevel"/>
    <w:tmpl w:val="F216EC2E"/>
    <w:lvl w:ilvl="0" w:tplc="BA3298F0">
      <w:numFmt w:val="bullet"/>
      <w:lvlText w:val="•"/>
      <w:lvlJc w:val="left"/>
      <w:pPr>
        <w:ind w:left="1428" w:hanging="708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7F0F83"/>
    <w:multiLevelType w:val="hybridMultilevel"/>
    <w:tmpl w:val="D876C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B5646"/>
    <w:multiLevelType w:val="hybridMultilevel"/>
    <w:tmpl w:val="24A64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954F8"/>
    <w:multiLevelType w:val="hybridMultilevel"/>
    <w:tmpl w:val="B0A05B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31F1A"/>
    <w:multiLevelType w:val="hybridMultilevel"/>
    <w:tmpl w:val="E640BC20"/>
    <w:lvl w:ilvl="0" w:tplc="6BCE3E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334E9"/>
    <w:multiLevelType w:val="hybridMultilevel"/>
    <w:tmpl w:val="40B0EC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05582"/>
    <w:multiLevelType w:val="hybridMultilevel"/>
    <w:tmpl w:val="5902225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AB12524"/>
    <w:multiLevelType w:val="hybridMultilevel"/>
    <w:tmpl w:val="011AA770"/>
    <w:lvl w:ilvl="0" w:tplc="4C9A190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E4CF6"/>
    <w:multiLevelType w:val="hybridMultilevel"/>
    <w:tmpl w:val="1CE875C0"/>
    <w:lvl w:ilvl="0" w:tplc="B0B0F424">
      <w:start w:val="1"/>
      <w:numFmt w:val="decimal"/>
      <w:lvlText w:val="%1)"/>
      <w:lvlJc w:val="left"/>
      <w:pPr>
        <w:ind w:left="720" w:hanging="360"/>
      </w:pPr>
      <w:rPr>
        <w:color w:val="00438C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408A1"/>
    <w:multiLevelType w:val="hybridMultilevel"/>
    <w:tmpl w:val="CA20BB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75E6A"/>
    <w:multiLevelType w:val="hybridMultilevel"/>
    <w:tmpl w:val="E15E629E"/>
    <w:lvl w:ilvl="0" w:tplc="B78C17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13347"/>
    <w:multiLevelType w:val="hybridMultilevel"/>
    <w:tmpl w:val="9058EEE0"/>
    <w:lvl w:ilvl="0" w:tplc="4962CA4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6345F8D"/>
    <w:multiLevelType w:val="hybridMultilevel"/>
    <w:tmpl w:val="2A22C1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C5108"/>
    <w:multiLevelType w:val="hybridMultilevel"/>
    <w:tmpl w:val="D1C4F6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47C80"/>
    <w:multiLevelType w:val="hybridMultilevel"/>
    <w:tmpl w:val="20827522"/>
    <w:lvl w:ilvl="0" w:tplc="6BCE3E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E4BBF"/>
    <w:multiLevelType w:val="hybridMultilevel"/>
    <w:tmpl w:val="511C18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2040B"/>
    <w:multiLevelType w:val="hybridMultilevel"/>
    <w:tmpl w:val="3634D1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05F47"/>
    <w:multiLevelType w:val="hybridMultilevel"/>
    <w:tmpl w:val="4572A9F6"/>
    <w:lvl w:ilvl="0" w:tplc="2A209108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A0AA3"/>
    <w:multiLevelType w:val="hybridMultilevel"/>
    <w:tmpl w:val="846A64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A695F"/>
    <w:multiLevelType w:val="hybridMultilevel"/>
    <w:tmpl w:val="890863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353E9"/>
    <w:multiLevelType w:val="hybridMultilevel"/>
    <w:tmpl w:val="B2A04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16C20"/>
    <w:multiLevelType w:val="hybridMultilevel"/>
    <w:tmpl w:val="F6967C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0007E"/>
    <w:multiLevelType w:val="hybridMultilevel"/>
    <w:tmpl w:val="313E9910"/>
    <w:lvl w:ilvl="0" w:tplc="2A209108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63918"/>
    <w:multiLevelType w:val="hybridMultilevel"/>
    <w:tmpl w:val="F5F67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C6565"/>
    <w:multiLevelType w:val="hybridMultilevel"/>
    <w:tmpl w:val="C114CF50"/>
    <w:lvl w:ilvl="0" w:tplc="DDFC87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CB51E7"/>
    <w:multiLevelType w:val="hybridMultilevel"/>
    <w:tmpl w:val="BECAC5E6"/>
    <w:lvl w:ilvl="0" w:tplc="BA3298F0">
      <w:numFmt w:val="bullet"/>
      <w:lvlText w:val="•"/>
      <w:lvlJc w:val="left"/>
      <w:pPr>
        <w:ind w:left="1068" w:hanging="708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C0EFD"/>
    <w:multiLevelType w:val="hybridMultilevel"/>
    <w:tmpl w:val="2E4EF5E0"/>
    <w:lvl w:ilvl="0" w:tplc="4C2CC89A">
      <w:start w:val="3"/>
      <w:numFmt w:val="lowerRoman"/>
      <w:lvlText w:val="(%1)"/>
      <w:lvlJc w:val="left"/>
      <w:pPr>
        <w:ind w:left="3528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3888" w:hanging="360"/>
      </w:pPr>
    </w:lvl>
    <w:lvl w:ilvl="2" w:tplc="040E001B" w:tentative="1">
      <w:start w:val="1"/>
      <w:numFmt w:val="lowerRoman"/>
      <w:lvlText w:val="%3."/>
      <w:lvlJc w:val="right"/>
      <w:pPr>
        <w:ind w:left="4608" w:hanging="180"/>
      </w:pPr>
    </w:lvl>
    <w:lvl w:ilvl="3" w:tplc="040E000F" w:tentative="1">
      <w:start w:val="1"/>
      <w:numFmt w:val="decimal"/>
      <w:lvlText w:val="%4."/>
      <w:lvlJc w:val="left"/>
      <w:pPr>
        <w:ind w:left="5328" w:hanging="360"/>
      </w:pPr>
    </w:lvl>
    <w:lvl w:ilvl="4" w:tplc="040E0019" w:tentative="1">
      <w:start w:val="1"/>
      <w:numFmt w:val="lowerLetter"/>
      <w:lvlText w:val="%5."/>
      <w:lvlJc w:val="left"/>
      <w:pPr>
        <w:ind w:left="6048" w:hanging="360"/>
      </w:pPr>
    </w:lvl>
    <w:lvl w:ilvl="5" w:tplc="040E001B" w:tentative="1">
      <w:start w:val="1"/>
      <w:numFmt w:val="lowerRoman"/>
      <w:lvlText w:val="%6."/>
      <w:lvlJc w:val="right"/>
      <w:pPr>
        <w:ind w:left="6768" w:hanging="180"/>
      </w:pPr>
    </w:lvl>
    <w:lvl w:ilvl="6" w:tplc="040E000F" w:tentative="1">
      <w:start w:val="1"/>
      <w:numFmt w:val="decimal"/>
      <w:lvlText w:val="%7."/>
      <w:lvlJc w:val="left"/>
      <w:pPr>
        <w:ind w:left="7488" w:hanging="360"/>
      </w:pPr>
    </w:lvl>
    <w:lvl w:ilvl="7" w:tplc="040E0019" w:tentative="1">
      <w:start w:val="1"/>
      <w:numFmt w:val="lowerLetter"/>
      <w:lvlText w:val="%8."/>
      <w:lvlJc w:val="left"/>
      <w:pPr>
        <w:ind w:left="8208" w:hanging="360"/>
      </w:pPr>
    </w:lvl>
    <w:lvl w:ilvl="8" w:tplc="040E001B" w:tentative="1">
      <w:start w:val="1"/>
      <w:numFmt w:val="lowerRoman"/>
      <w:lvlText w:val="%9."/>
      <w:lvlJc w:val="right"/>
      <w:pPr>
        <w:ind w:left="8928" w:hanging="180"/>
      </w:pPr>
    </w:lvl>
  </w:abstractNum>
  <w:abstractNum w:abstractNumId="31" w15:restartNumberingAfterBreak="0">
    <w:nsid w:val="48BF1358"/>
    <w:multiLevelType w:val="hybridMultilevel"/>
    <w:tmpl w:val="A2226BEE"/>
    <w:lvl w:ilvl="0" w:tplc="BA3298F0">
      <w:numFmt w:val="bullet"/>
      <w:lvlText w:val="•"/>
      <w:lvlJc w:val="left"/>
      <w:pPr>
        <w:ind w:left="1068" w:hanging="708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A6AFD"/>
    <w:multiLevelType w:val="hybridMultilevel"/>
    <w:tmpl w:val="69823178"/>
    <w:lvl w:ilvl="0" w:tplc="6BCE3E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06758F"/>
    <w:multiLevelType w:val="hybridMultilevel"/>
    <w:tmpl w:val="6D720D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814213"/>
    <w:multiLevelType w:val="hybridMultilevel"/>
    <w:tmpl w:val="FECC6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46306F"/>
    <w:multiLevelType w:val="hybridMultilevel"/>
    <w:tmpl w:val="BC546F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7F64E6"/>
    <w:multiLevelType w:val="hybridMultilevel"/>
    <w:tmpl w:val="43B85D28"/>
    <w:lvl w:ilvl="0" w:tplc="4C9A190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D7BF8"/>
    <w:multiLevelType w:val="hybridMultilevel"/>
    <w:tmpl w:val="6FC8A6F0"/>
    <w:lvl w:ilvl="0" w:tplc="2A209108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1449EE"/>
    <w:multiLevelType w:val="hybridMultilevel"/>
    <w:tmpl w:val="5D7483C8"/>
    <w:lvl w:ilvl="0" w:tplc="070CBE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90331"/>
    <w:multiLevelType w:val="hybridMultilevel"/>
    <w:tmpl w:val="BF70D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F59DD"/>
    <w:multiLevelType w:val="hybridMultilevel"/>
    <w:tmpl w:val="14186586"/>
    <w:lvl w:ilvl="0" w:tplc="D05E1EB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401F4"/>
    <w:multiLevelType w:val="hybridMultilevel"/>
    <w:tmpl w:val="280E1292"/>
    <w:lvl w:ilvl="0" w:tplc="6BCE3E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F4DF0"/>
    <w:multiLevelType w:val="hybridMultilevel"/>
    <w:tmpl w:val="54C6C974"/>
    <w:lvl w:ilvl="0" w:tplc="BA3298F0">
      <w:numFmt w:val="bullet"/>
      <w:lvlText w:val="•"/>
      <w:lvlJc w:val="left"/>
      <w:pPr>
        <w:ind w:left="1068" w:hanging="708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F149A"/>
    <w:multiLevelType w:val="hybridMultilevel"/>
    <w:tmpl w:val="1D7460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280293">
    <w:abstractNumId w:val="12"/>
  </w:num>
  <w:num w:numId="2" w16cid:durableId="1367605847">
    <w:abstractNumId w:val="33"/>
  </w:num>
  <w:num w:numId="3" w16cid:durableId="911158604">
    <w:abstractNumId w:val="8"/>
  </w:num>
  <w:num w:numId="4" w16cid:durableId="1603760203">
    <w:abstractNumId w:val="41"/>
  </w:num>
  <w:num w:numId="5" w16cid:durableId="94863209">
    <w:abstractNumId w:val="32"/>
  </w:num>
  <w:num w:numId="6" w16cid:durableId="1942906584">
    <w:abstractNumId w:val="18"/>
  </w:num>
  <w:num w:numId="7" w16cid:durableId="1879778783">
    <w:abstractNumId w:val="30"/>
  </w:num>
  <w:num w:numId="8" w16cid:durableId="604921437">
    <w:abstractNumId w:val="40"/>
  </w:num>
  <w:num w:numId="9" w16cid:durableId="1526402520">
    <w:abstractNumId w:val="14"/>
  </w:num>
  <w:num w:numId="10" w16cid:durableId="1167525062">
    <w:abstractNumId w:val="25"/>
  </w:num>
  <w:num w:numId="11" w16cid:durableId="1497964894">
    <w:abstractNumId w:val="5"/>
  </w:num>
  <w:num w:numId="12" w16cid:durableId="1531797522">
    <w:abstractNumId w:val="16"/>
  </w:num>
  <w:num w:numId="13" w16cid:durableId="1272740442">
    <w:abstractNumId w:val="28"/>
  </w:num>
  <w:num w:numId="14" w16cid:durableId="468669059">
    <w:abstractNumId w:val="34"/>
  </w:num>
  <w:num w:numId="15" w16cid:durableId="730420040">
    <w:abstractNumId w:val="20"/>
  </w:num>
  <w:num w:numId="16" w16cid:durableId="801001452">
    <w:abstractNumId w:val="7"/>
  </w:num>
  <w:num w:numId="17" w16cid:durableId="1552234005">
    <w:abstractNumId w:val="13"/>
  </w:num>
  <w:num w:numId="18" w16cid:durableId="2108843655">
    <w:abstractNumId w:val="23"/>
  </w:num>
  <w:num w:numId="19" w16cid:durableId="280845345">
    <w:abstractNumId w:val="9"/>
  </w:num>
  <w:num w:numId="20" w16cid:durableId="426268499">
    <w:abstractNumId w:val="38"/>
  </w:num>
  <w:num w:numId="21" w16cid:durableId="1270701637">
    <w:abstractNumId w:val="39"/>
  </w:num>
  <w:num w:numId="22" w16cid:durableId="915669073">
    <w:abstractNumId w:val="15"/>
  </w:num>
  <w:num w:numId="23" w16cid:durableId="1858274505">
    <w:abstractNumId w:val="22"/>
  </w:num>
  <w:num w:numId="24" w16cid:durableId="1865433446">
    <w:abstractNumId w:val="19"/>
  </w:num>
  <w:num w:numId="25" w16cid:durableId="1946496649">
    <w:abstractNumId w:val="43"/>
  </w:num>
  <w:num w:numId="26" w16cid:durableId="703794977">
    <w:abstractNumId w:val="0"/>
  </w:num>
  <w:num w:numId="27" w16cid:durableId="181361240">
    <w:abstractNumId w:val="11"/>
  </w:num>
  <w:num w:numId="28" w16cid:durableId="423766202">
    <w:abstractNumId w:val="1"/>
  </w:num>
  <w:num w:numId="29" w16cid:durableId="1274627842">
    <w:abstractNumId w:val="36"/>
  </w:num>
  <w:num w:numId="30" w16cid:durableId="743065264">
    <w:abstractNumId w:val="6"/>
  </w:num>
  <w:num w:numId="31" w16cid:durableId="776172405">
    <w:abstractNumId w:val="10"/>
  </w:num>
  <w:num w:numId="32" w16cid:durableId="1629623421">
    <w:abstractNumId w:val="24"/>
  </w:num>
  <w:num w:numId="33" w16cid:durableId="611976045">
    <w:abstractNumId w:val="21"/>
  </w:num>
  <w:num w:numId="34" w16cid:durableId="725371963">
    <w:abstractNumId w:val="26"/>
  </w:num>
  <w:num w:numId="35" w16cid:durableId="1883707561">
    <w:abstractNumId w:val="3"/>
  </w:num>
  <w:num w:numId="36" w16cid:durableId="846215670">
    <w:abstractNumId w:val="37"/>
  </w:num>
  <w:num w:numId="37" w16cid:durableId="560210843">
    <w:abstractNumId w:val="17"/>
  </w:num>
  <w:num w:numId="38" w16cid:durableId="1233156082">
    <w:abstractNumId w:val="35"/>
  </w:num>
  <w:num w:numId="39" w16cid:durableId="589512108">
    <w:abstractNumId w:val="27"/>
  </w:num>
  <w:num w:numId="40" w16cid:durableId="1159921969">
    <w:abstractNumId w:val="2"/>
  </w:num>
  <w:num w:numId="41" w16cid:durableId="1983384214">
    <w:abstractNumId w:val="29"/>
  </w:num>
  <w:num w:numId="42" w16cid:durableId="117918911">
    <w:abstractNumId w:val="4"/>
  </w:num>
  <w:num w:numId="43" w16cid:durableId="555044470">
    <w:abstractNumId w:val="31"/>
  </w:num>
  <w:num w:numId="44" w16cid:durableId="94361017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B9"/>
    <w:rsid w:val="00007F95"/>
    <w:rsid w:val="0005024A"/>
    <w:rsid w:val="000A7BAF"/>
    <w:rsid w:val="000C46A2"/>
    <w:rsid w:val="000D116D"/>
    <w:rsid w:val="000E3B36"/>
    <w:rsid w:val="00116804"/>
    <w:rsid w:val="00123A92"/>
    <w:rsid w:val="001F7773"/>
    <w:rsid w:val="002103AC"/>
    <w:rsid w:val="00213E97"/>
    <w:rsid w:val="002C06B9"/>
    <w:rsid w:val="002D5768"/>
    <w:rsid w:val="003765D0"/>
    <w:rsid w:val="003D62F7"/>
    <w:rsid w:val="003F574E"/>
    <w:rsid w:val="00437B27"/>
    <w:rsid w:val="00631D2F"/>
    <w:rsid w:val="006F7799"/>
    <w:rsid w:val="00737F25"/>
    <w:rsid w:val="007611A4"/>
    <w:rsid w:val="007804C7"/>
    <w:rsid w:val="007F2E07"/>
    <w:rsid w:val="00805458"/>
    <w:rsid w:val="008934F6"/>
    <w:rsid w:val="008B3F69"/>
    <w:rsid w:val="00901FC5"/>
    <w:rsid w:val="00A6210F"/>
    <w:rsid w:val="00A95822"/>
    <w:rsid w:val="00B7146E"/>
    <w:rsid w:val="00B84A2D"/>
    <w:rsid w:val="00B96EE1"/>
    <w:rsid w:val="00C312FE"/>
    <w:rsid w:val="00C51053"/>
    <w:rsid w:val="00C7136C"/>
    <w:rsid w:val="00CF7EC3"/>
    <w:rsid w:val="00D4566F"/>
    <w:rsid w:val="00DD3271"/>
    <w:rsid w:val="00E23006"/>
    <w:rsid w:val="00E4063A"/>
    <w:rsid w:val="00EB4498"/>
    <w:rsid w:val="00F52080"/>
    <w:rsid w:val="00F55FE8"/>
    <w:rsid w:val="00F56954"/>
    <w:rsid w:val="00F75CB6"/>
    <w:rsid w:val="00F8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CF8FF"/>
  <w15:chartTrackingRefBased/>
  <w15:docId w15:val="{E428E10A-926E-48AB-A207-802C8B55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0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3E97"/>
    <w:rPr>
      <w:rFonts w:eastAsiaTheme="minorEastAsia"/>
      <w:lang w:eastAsia="zh-TW"/>
    </w:rPr>
  </w:style>
  <w:style w:type="paragraph" w:styleId="Cmsor1">
    <w:name w:val="heading 1"/>
    <w:basedOn w:val="Norml"/>
    <w:next w:val="Norml"/>
    <w:link w:val="Cmsor1Char"/>
    <w:uiPriority w:val="9"/>
    <w:qFormat/>
    <w:rsid w:val="00C510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5CB6"/>
  </w:style>
  <w:style w:type="paragraph" w:styleId="llb">
    <w:name w:val="footer"/>
    <w:basedOn w:val="Norml"/>
    <w:link w:val="llbChar"/>
    <w:uiPriority w:val="99"/>
    <w:unhideWhenUsed/>
    <w:rsid w:val="00F7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5CB6"/>
  </w:style>
  <w:style w:type="table" w:styleId="Rcsostblzat">
    <w:name w:val="Table Grid"/>
    <w:basedOn w:val="Normltblzat"/>
    <w:uiPriority w:val="39"/>
    <w:rsid w:val="00213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basedOn w:val="Norml"/>
    <w:link w:val="NormlChar"/>
    <w:qFormat/>
    <w:rsid w:val="00213E97"/>
    <w:pPr>
      <w:tabs>
        <w:tab w:val="left" w:pos="426"/>
      </w:tabs>
      <w:spacing w:after="0" w:line="360" w:lineRule="exact"/>
    </w:pPr>
    <w:rPr>
      <w:rFonts w:eastAsiaTheme="minorHAnsi"/>
      <w:noProof/>
      <w:color w:val="414141"/>
      <w:sz w:val="24"/>
      <w:szCs w:val="24"/>
      <w:shd w:val="clear" w:color="auto" w:fill="FFFFFF"/>
      <w:lang w:eastAsia="en-US"/>
    </w:rPr>
  </w:style>
  <w:style w:type="character" w:customStyle="1" w:styleId="NormlChar">
    <w:name w:val="Normál Char"/>
    <w:basedOn w:val="Bekezdsalapbettpusa"/>
    <w:link w:val="Norml1"/>
    <w:rsid w:val="00213E97"/>
    <w:rPr>
      <w:noProof/>
      <w:color w:val="414141"/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rsid w:val="00213E97"/>
    <w:pPr>
      <w:spacing w:after="100"/>
      <w:ind w:left="220"/>
    </w:pPr>
    <w:rPr>
      <w:rFonts w:cs="Times New Roman"/>
      <w:lang w:val="en-US" w:eastAsia="en-US"/>
    </w:rPr>
  </w:style>
  <w:style w:type="paragraph" w:customStyle="1" w:styleId="TblzatCella">
    <w:name w:val="Táblázat Cella"/>
    <w:basedOn w:val="Norml1"/>
    <w:link w:val="TblzatCellaChar"/>
    <w:qFormat/>
    <w:rsid w:val="00213E97"/>
    <w:pPr>
      <w:spacing w:before="120" w:after="240"/>
    </w:pPr>
  </w:style>
  <w:style w:type="paragraph" w:customStyle="1" w:styleId="TblzatHeader">
    <w:name w:val="Táblázat Header"/>
    <w:basedOn w:val="Norml"/>
    <w:link w:val="TblzatHeaderChar"/>
    <w:qFormat/>
    <w:rsid w:val="00213E97"/>
    <w:pPr>
      <w:spacing w:after="0" w:line="240" w:lineRule="auto"/>
    </w:pPr>
    <w:rPr>
      <w:rFonts w:eastAsiaTheme="minorHAnsi"/>
      <w:b/>
      <w:sz w:val="24"/>
      <w:lang w:eastAsia="en-US"/>
    </w:rPr>
  </w:style>
  <w:style w:type="character" w:customStyle="1" w:styleId="TblzatCellaChar">
    <w:name w:val="Táblázat Cella Char"/>
    <w:basedOn w:val="NormlChar"/>
    <w:link w:val="TblzatCella"/>
    <w:rsid w:val="00213E97"/>
    <w:rPr>
      <w:noProof/>
      <w:color w:val="414141"/>
      <w:sz w:val="24"/>
      <w:szCs w:val="24"/>
    </w:rPr>
  </w:style>
  <w:style w:type="character" w:customStyle="1" w:styleId="TblzatHeaderChar">
    <w:name w:val="Táblázat Header Char"/>
    <w:basedOn w:val="Bekezdsalapbettpusa"/>
    <w:link w:val="TblzatHeader"/>
    <w:rsid w:val="00213E97"/>
    <w:rPr>
      <w:b/>
      <w:sz w:val="24"/>
    </w:rPr>
  </w:style>
  <w:style w:type="paragraph" w:customStyle="1" w:styleId="HopperBriefTableHead">
    <w:name w:val="Hopper Brief TableHead"/>
    <w:basedOn w:val="Norml"/>
    <w:next w:val="TJ2"/>
    <w:autoRedefine/>
    <w:rsid w:val="00213E97"/>
    <w:pPr>
      <w:spacing w:before="60" w:after="60" w:line="240" w:lineRule="auto"/>
    </w:pPr>
    <w:rPr>
      <w:rFonts w:ascii="Calibri" w:eastAsia="Times New Roman" w:hAnsi="Calibri" w:cs="Calibri"/>
      <w:caps/>
      <w:color w:val="00438C"/>
      <w:sz w:val="24"/>
      <w:szCs w:val="24"/>
      <w:lang w:eastAsia="hu-HU"/>
    </w:rPr>
  </w:style>
  <w:style w:type="table" w:styleId="Tblzategyszer3">
    <w:name w:val="Plain Table 3"/>
    <w:basedOn w:val="Normltblzat"/>
    <w:rsid w:val="00213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aszerbekezds">
    <w:name w:val="List Paragraph"/>
    <w:aliases w:val="Számozott lista 1,Listaszerű bekezdés1,List Paragraph1,Eszeri felsorolás,Welt L,Bullet_1,List Paragraph,List Paragraph à moi,Dot pt,No Spacing1,List Paragraph Char Char Char,Indicator Text,Numbered Para 1,lista_2,Bullet List"/>
    <w:basedOn w:val="Norml"/>
    <w:link w:val="ListaszerbekezdsChar"/>
    <w:uiPriority w:val="34"/>
    <w:qFormat/>
    <w:rsid w:val="0005024A"/>
    <w:pPr>
      <w:ind w:left="720"/>
      <w:contextualSpacing/>
    </w:pPr>
  </w:style>
  <w:style w:type="paragraph" w:styleId="Nincstrkz">
    <w:name w:val="No Spacing"/>
    <w:uiPriority w:val="1"/>
    <w:qFormat/>
    <w:rsid w:val="00F56954"/>
    <w:pPr>
      <w:spacing w:after="0" w:line="240" w:lineRule="auto"/>
    </w:pPr>
    <w:rPr>
      <w:rFonts w:eastAsiaTheme="minorEastAsia"/>
      <w:lang w:eastAsia="hu-HU"/>
    </w:rPr>
  </w:style>
  <w:style w:type="character" w:styleId="Hiperhivatkozs">
    <w:name w:val="Hyperlink"/>
    <w:basedOn w:val="Bekezdsalapbettpusa"/>
    <w:uiPriority w:val="99"/>
    <w:unhideWhenUsed/>
    <w:rsid w:val="007804C7"/>
    <w:rPr>
      <w:color w:val="0563C1"/>
      <w:u w:val="single"/>
    </w:rPr>
  </w:style>
  <w:style w:type="paragraph" w:customStyle="1" w:styleId="ProjectHeader">
    <w:name w:val="ProjectHeader"/>
    <w:basedOn w:val="Cmsor1"/>
    <w:link w:val="ProjectHeaderChar"/>
    <w:qFormat/>
    <w:rsid w:val="00C51053"/>
    <w:pPr>
      <w:spacing w:before="480" w:line="360" w:lineRule="auto"/>
      <w:jc w:val="center"/>
    </w:pPr>
    <w:rPr>
      <w:rFonts w:ascii="Calibri Light" w:hAnsi="Calibri Light"/>
      <w:b/>
      <w:bCs/>
      <w:color w:val="65A7F1"/>
      <w:szCs w:val="28"/>
    </w:rPr>
  </w:style>
  <w:style w:type="paragraph" w:customStyle="1" w:styleId="ArticleHeader">
    <w:name w:val="ArticleHeader"/>
    <w:link w:val="ArticleHeaderChar"/>
    <w:autoRedefine/>
    <w:qFormat/>
    <w:rsid w:val="00C51053"/>
    <w:pPr>
      <w:spacing w:after="120" w:line="276" w:lineRule="auto"/>
    </w:pPr>
    <w:rPr>
      <w:rFonts w:ascii="Calibri Light" w:hAnsi="Calibri Light"/>
      <w:b/>
      <w:sz w:val="24"/>
      <w:szCs w:val="20"/>
    </w:rPr>
  </w:style>
  <w:style w:type="character" w:customStyle="1" w:styleId="ProjectHeaderChar">
    <w:name w:val="ProjectHeader Char"/>
    <w:basedOn w:val="Cmsor1Char"/>
    <w:link w:val="ProjectHeader"/>
    <w:rsid w:val="00C51053"/>
    <w:rPr>
      <w:rFonts w:ascii="Calibri Light" w:eastAsiaTheme="majorEastAsia" w:hAnsi="Calibri Light" w:cstheme="majorBidi"/>
      <w:b/>
      <w:bCs/>
      <w:color w:val="65A7F1"/>
      <w:sz w:val="32"/>
      <w:szCs w:val="28"/>
      <w:lang w:eastAsia="zh-TW"/>
    </w:rPr>
  </w:style>
  <w:style w:type="character" w:customStyle="1" w:styleId="ArticleHeaderChar">
    <w:name w:val="ArticleHeader Char"/>
    <w:basedOn w:val="Bekezdsalapbettpusa"/>
    <w:link w:val="ArticleHeader"/>
    <w:rsid w:val="00C51053"/>
    <w:rPr>
      <w:rFonts w:ascii="Calibri Light" w:hAnsi="Calibri Light"/>
      <w:b/>
      <w:sz w:val="24"/>
      <w:szCs w:val="20"/>
    </w:rPr>
  </w:style>
  <w:style w:type="paragraph" w:customStyle="1" w:styleId="ArticleLink">
    <w:name w:val="ArticleLink"/>
    <w:basedOn w:val="Norml"/>
    <w:link w:val="ArticleLinkChar"/>
    <w:qFormat/>
    <w:rsid w:val="00C51053"/>
    <w:pPr>
      <w:tabs>
        <w:tab w:val="right" w:leader="dot" w:pos="9072"/>
      </w:tabs>
      <w:spacing w:after="0" w:line="276" w:lineRule="auto"/>
    </w:pPr>
    <w:rPr>
      <w:rFonts w:ascii="Calibri Light" w:eastAsiaTheme="minorHAnsi" w:hAnsi="Calibri Light"/>
      <w:color w:val="000099"/>
      <w:szCs w:val="36"/>
      <w:u w:val="single"/>
      <w:lang w:eastAsia="en-US"/>
    </w:rPr>
  </w:style>
  <w:style w:type="character" w:customStyle="1" w:styleId="ArticleLinkChar">
    <w:name w:val="ArticleLink Char"/>
    <w:basedOn w:val="Bekezdsalapbettpusa"/>
    <w:link w:val="ArticleLink"/>
    <w:rsid w:val="00C51053"/>
    <w:rPr>
      <w:rFonts w:ascii="Calibri Light" w:hAnsi="Calibri Light"/>
      <w:color w:val="000099"/>
      <w:szCs w:val="36"/>
      <w:u w:val="single"/>
    </w:rPr>
  </w:style>
  <w:style w:type="paragraph" w:customStyle="1" w:styleId="ArticleSource">
    <w:name w:val="ArticleSource"/>
    <w:basedOn w:val="Norml"/>
    <w:link w:val="ArticleSourceChar"/>
    <w:qFormat/>
    <w:rsid w:val="00C51053"/>
    <w:pPr>
      <w:spacing w:before="360" w:after="120" w:line="240" w:lineRule="auto"/>
    </w:pPr>
    <w:rPr>
      <w:rFonts w:ascii="Calibri Light" w:eastAsiaTheme="minorHAnsi" w:hAnsi="Calibri Light"/>
      <w:lang w:eastAsia="en-US"/>
    </w:rPr>
  </w:style>
  <w:style w:type="character" w:customStyle="1" w:styleId="ArticleSourceChar">
    <w:name w:val="ArticleSource Char"/>
    <w:basedOn w:val="Bekezdsalapbettpusa"/>
    <w:link w:val="ArticleSource"/>
    <w:rsid w:val="00C51053"/>
    <w:rPr>
      <w:rFonts w:ascii="Calibri Light" w:hAnsi="Calibri Light"/>
    </w:rPr>
  </w:style>
  <w:style w:type="paragraph" w:customStyle="1" w:styleId="Highlight">
    <w:name w:val="Highlight"/>
    <w:next w:val="Norml"/>
    <w:link w:val="HighlightChar"/>
    <w:qFormat/>
    <w:rsid w:val="00C51053"/>
    <w:pPr>
      <w:shd w:val="clear" w:color="auto" w:fill="E7E16F"/>
      <w:spacing w:after="200" w:line="276" w:lineRule="auto"/>
    </w:pPr>
    <w:rPr>
      <w:rFonts w:ascii="Calibri Light" w:eastAsiaTheme="majorEastAsia" w:hAnsi="Calibri Light" w:cstheme="majorBidi"/>
      <w:bCs/>
      <w:szCs w:val="26"/>
    </w:rPr>
  </w:style>
  <w:style w:type="character" w:customStyle="1" w:styleId="HighlightChar">
    <w:name w:val="Highlight Char"/>
    <w:basedOn w:val="Bekezdsalapbettpusa"/>
    <w:link w:val="Highlight"/>
    <w:rsid w:val="00C51053"/>
    <w:rPr>
      <w:rFonts w:ascii="Calibri Light" w:eastAsiaTheme="majorEastAsia" w:hAnsi="Calibri Light" w:cstheme="majorBidi"/>
      <w:bCs/>
      <w:szCs w:val="26"/>
      <w:shd w:val="clear" w:color="auto" w:fill="E7E16F"/>
    </w:rPr>
  </w:style>
  <w:style w:type="paragraph" w:customStyle="1" w:styleId="TocElementKeywordCut">
    <w:name w:val="TocElementKeywordCut"/>
    <w:basedOn w:val="Norml"/>
    <w:link w:val="TocElementKeywordCutChar"/>
    <w:qFormat/>
    <w:rsid w:val="00C51053"/>
    <w:pPr>
      <w:spacing w:after="0" w:line="276" w:lineRule="auto"/>
    </w:pPr>
    <w:rPr>
      <w:rFonts w:ascii="Calibri Light" w:eastAsiaTheme="minorHAnsi" w:hAnsi="Calibri Light"/>
      <w:i/>
      <w:lang w:eastAsia="en-US"/>
    </w:rPr>
  </w:style>
  <w:style w:type="character" w:customStyle="1" w:styleId="TocElementKeywordCutChar">
    <w:name w:val="TocElementKeywordCut Char"/>
    <w:basedOn w:val="Bekezdsalapbettpusa"/>
    <w:link w:val="TocElementKeywordCut"/>
    <w:rsid w:val="00C51053"/>
    <w:rPr>
      <w:rFonts w:ascii="Calibri Light" w:hAnsi="Calibri Light"/>
      <w:i/>
    </w:rPr>
  </w:style>
  <w:style w:type="paragraph" w:customStyle="1" w:styleId="ArticleSubTitle">
    <w:name w:val="ArticleSubTitle"/>
    <w:basedOn w:val="Norml"/>
    <w:link w:val="ArticleSubTitleChar"/>
    <w:qFormat/>
    <w:rsid w:val="00C51053"/>
    <w:pPr>
      <w:tabs>
        <w:tab w:val="left" w:pos="465"/>
      </w:tabs>
      <w:spacing w:after="0" w:line="276" w:lineRule="auto"/>
    </w:pPr>
    <w:rPr>
      <w:rFonts w:ascii="Calibri Light" w:eastAsia="Times New Roman" w:hAnsi="Calibri Light" w:cs="Calibri Light"/>
      <w:b/>
      <w:i/>
      <w:lang w:eastAsia="hu-HU"/>
    </w:rPr>
  </w:style>
  <w:style w:type="character" w:customStyle="1" w:styleId="ArticleSubTitleChar">
    <w:name w:val="ArticleSubTitle Char"/>
    <w:basedOn w:val="Bekezdsalapbettpusa"/>
    <w:link w:val="ArticleSubTitle"/>
    <w:rsid w:val="00C51053"/>
    <w:rPr>
      <w:rFonts w:ascii="Calibri Light" w:eastAsia="Times New Roman" w:hAnsi="Calibri Light" w:cs="Calibri Light"/>
      <w:b/>
      <w:i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510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TW"/>
    </w:rPr>
  </w:style>
  <w:style w:type="paragraph" w:styleId="Cm">
    <w:name w:val="Title"/>
    <w:basedOn w:val="Norml"/>
    <w:next w:val="Norml"/>
    <w:link w:val="CmChar"/>
    <w:uiPriority w:val="10"/>
    <w:qFormat/>
    <w:rsid w:val="006F7799"/>
    <w:pPr>
      <w:autoSpaceDE w:val="0"/>
      <w:autoSpaceDN w:val="0"/>
      <w:adjustRightInd w:val="0"/>
      <w:spacing w:after="0" w:line="240" w:lineRule="auto"/>
      <w:jc w:val="center"/>
    </w:pPr>
    <w:rPr>
      <w:rFonts w:eastAsiaTheme="minorHAnsi" w:cs="Times New Roman"/>
      <w:b/>
      <w:color w:val="000000"/>
      <w:sz w:val="24"/>
      <w:szCs w:val="24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F7799"/>
    <w:rPr>
      <w:rFonts w:cs="Times New Roman"/>
      <w:b/>
      <w:color w:val="000000"/>
      <w:sz w:val="24"/>
      <w:szCs w:val="24"/>
    </w:rPr>
  </w:style>
  <w:style w:type="character" w:customStyle="1" w:styleId="ListaszerbekezdsChar">
    <w:name w:val="Listaszerű bekezdés Char"/>
    <w:aliases w:val="Számozott lista 1 Char,Listaszerű bekezdés1 Char,List Paragraph1 Char,Eszeri felsorolás Char,Welt L Char,Bullet_1 Char,List Paragraph Char,List Paragraph à moi Char,Dot pt Char,No Spacing1 Char,List Paragraph Char Char Char Char"/>
    <w:link w:val="Listaszerbekezds"/>
    <w:uiPriority w:val="34"/>
    <w:qFormat/>
    <w:locked/>
    <w:rsid w:val="006F7799"/>
    <w:rPr>
      <w:rFonts w:eastAsiaTheme="minorEastAsia"/>
      <w:lang w:eastAsia="zh-TW"/>
    </w:rPr>
  </w:style>
  <w:style w:type="character" w:customStyle="1" w:styleId="apple-converted-space">
    <w:name w:val="apple-converted-space"/>
    <w:basedOn w:val="Bekezdsalapbettpusa"/>
    <w:rsid w:val="006F7799"/>
  </w:style>
  <w:style w:type="character" w:styleId="Feloldatlanmegemlts">
    <w:name w:val="Unresolved Mention"/>
    <w:basedOn w:val="Bekezdsalapbettpusa"/>
    <w:uiPriority w:val="99"/>
    <w:semiHidden/>
    <w:unhideWhenUsed/>
    <w:rsid w:val="00B96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lancovs@conwayc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ontainer-summits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Tichy Ferenc</dc:creator>
  <cp:keywords/>
  <dc:description/>
  <cp:lastModifiedBy>Fodor Dominika</cp:lastModifiedBy>
  <cp:revision>3</cp:revision>
  <cp:lastPrinted>2025-02-04T13:50:00Z</cp:lastPrinted>
  <dcterms:created xsi:type="dcterms:W3CDTF">2025-03-31T13:26:00Z</dcterms:created>
  <dcterms:modified xsi:type="dcterms:W3CDTF">2025-05-06T06:38:00Z</dcterms:modified>
</cp:coreProperties>
</file>